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0773" w:rsidRPr="004F5AC6" w:rsidRDefault="00FF0773" w:rsidP="00FF0773">
      <w:pPr>
        <w:pStyle w:val="a3"/>
        <w:shd w:val="clear" w:color="auto" w:fill="FFFFFF"/>
        <w:jc w:val="center"/>
        <w:rPr>
          <w:color w:val="000000"/>
          <w:sz w:val="20"/>
          <w:szCs w:val="18"/>
        </w:rPr>
      </w:pPr>
      <w:r w:rsidRPr="004F5AC6">
        <w:rPr>
          <w:rStyle w:val="a4"/>
          <w:color w:val="000000"/>
          <w:sz w:val="28"/>
        </w:rPr>
        <w:t>Отчет</w:t>
      </w:r>
    </w:p>
    <w:p w:rsidR="00FF0773" w:rsidRPr="004F5AC6" w:rsidRDefault="00FF0773" w:rsidP="00FF0773">
      <w:pPr>
        <w:pStyle w:val="a3"/>
        <w:shd w:val="clear" w:color="auto" w:fill="FFFFFF"/>
        <w:jc w:val="center"/>
        <w:rPr>
          <w:color w:val="000000"/>
          <w:sz w:val="20"/>
          <w:szCs w:val="18"/>
        </w:rPr>
      </w:pPr>
      <w:r w:rsidRPr="004F5AC6">
        <w:rPr>
          <w:rStyle w:val="a4"/>
          <w:color w:val="000000"/>
          <w:sz w:val="28"/>
        </w:rPr>
        <w:t xml:space="preserve">о работе комиссии по соблюдению требований к служебному поведению муниципальных служащих и урегулирования конфликта интересов в администрации </w:t>
      </w:r>
      <w:r w:rsidR="00B078BA">
        <w:rPr>
          <w:rStyle w:val="a4"/>
          <w:color w:val="000000"/>
          <w:sz w:val="28"/>
        </w:rPr>
        <w:t xml:space="preserve">сельского поселения </w:t>
      </w:r>
      <w:r w:rsidR="00794E06">
        <w:rPr>
          <w:rStyle w:val="a4"/>
          <w:color w:val="000000"/>
          <w:sz w:val="28"/>
        </w:rPr>
        <w:t xml:space="preserve">«Село </w:t>
      </w:r>
      <w:r w:rsidR="00E57D4E">
        <w:rPr>
          <w:rStyle w:val="a4"/>
          <w:color w:val="000000"/>
          <w:sz w:val="28"/>
        </w:rPr>
        <w:t>Пивань</w:t>
      </w:r>
      <w:r w:rsidR="00794E06">
        <w:rPr>
          <w:rStyle w:val="a4"/>
          <w:color w:val="000000"/>
          <w:sz w:val="28"/>
        </w:rPr>
        <w:t xml:space="preserve">» </w:t>
      </w:r>
      <w:r w:rsidR="00B078BA">
        <w:rPr>
          <w:rStyle w:val="a4"/>
          <w:color w:val="000000"/>
          <w:sz w:val="28"/>
        </w:rPr>
        <w:t>Комсомольского муниципального района Хабаровского края</w:t>
      </w:r>
      <w:r w:rsidRPr="004F5AC6">
        <w:rPr>
          <w:rStyle w:val="a4"/>
          <w:color w:val="000000"/>
          <w:sz w:val="28"/>
        </w:rPr>
        <w:t xml:space="preserve"> за 20</w:t>
      </w:r>
      <w:r w:rsidR="00B078BA">
        <w:rPr>
          <w:rStyle w:val="a4"/>
          <w:color w:val="000000"/>
          <w:sz w:val="28"/>
        </w:rPr>
        <w:t>2</w:t>
      </w:r>
      <w:r w:rsidR="00794E06">
        <w:rPr>
          <w:rStyle w:val="a4"/>
          <w:color w:val="000000"/>
          <w:sz w:val="28"/>
        </w:rPr>
        <w:t>2</w:t>
      </w:r>
      <w:r w:rsidRPr="004F5AC6">
        <w:rPr>
          <w:rStyle w:val="a4"/>
          <w:color w:val="000000"/>
          <w:sz w:val="28"/>
        </w:rPr>
        <w:t xml:space="preserve"> год</w:t>
      </w:r>
    </w:p>
    <w:p w:rsidR="00FF0773" w:rsidRPr="004F5AC6" w:rsidRDefault="00FF0773" w:rsidP="00E57D4E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18"/>
        </w:rPr>
      </w:pPr>
      <w:proofErr w:type="gramStart"/>
      <w:r w:rsidRPr="004F5AC6">
        <w:rPr>
          <w:color w:val="000000"/>
          <w:sz w:val="28"/>
        </w:rPr>
        <w:t xml:space="preserve">В соответствии с планом работы комиссии по соблюдению требований к служебному поведению муниципальных служащих и урегулирования конфликта интересов в администрации </w:t>
      </w:r>
      <w:r w:rsidR="00B078BA" w:rsidRPr="00B078BA">
        <w:rPr>
          <w:color w:val="000000"/>
          <w:sz w:val="28"/>
        </w:rPr>
        <w:t xml:space="preserve">сельского поселения </w:t>
      </w:r>
      <w:r w:rsidR="00794E06">
        <w:rPr>
          <w:color w:val="000000"/>
          <w:sz w:val="28"/>
        </w:rPr>
        <w:t xml:space="preserve">«Село </w:t>
      </w:r>
      <w:r w:rsidR="00E57D4E">
        <w:rPr>
          <w:color w:val="000000"/>
          <w:sz w:val="28"/>
        </w:rPr>
        <w:t>Пивань</w:t>
      </w:r>
      <w:r w:rsidR="00794E06">
        <w:rPr>
          <w:color w:val="000000"/>
          <w:sz w:val="28"/>
        </w:rPr>
        <w:t xml:space="preserve">» </w:t>
      </w:r>
      <w:r w:rsidR="00615B97">
        <w:rPr>
          <w:color w:val="000000"/>
          <w:sz w:val="28"/>
        </w:rPr>
        <w:t xml:space="preserve">в 2022 году </w:t>
      </w:r>
      <w:r w:rsidR="00E57D4E">
        <w:rPr>
          <w:color w:val="000000"/>
          <w:sz w:val="28"/>
        </w:rPr>
        <w:t>п</w:t>
      </w:r>
      <w:r w:rsidRPr="004F5AC6">
        <w:rPr>
          <w:color w:val="000000"/>
          <w:sz w:val="28"/>
        </w:rPr>
        <w:t>роверки сведений о доходах, расходах, об имуществе и обязательствах имущественного</w:t>
      </w:r>
      <w:bookmarkStart w:id="0" w:name="_GoBack"/>
      <w:bookmarkEnd w:id="0"/>
      <w:r w:rsidRPr="004F5AC6">
        <w:rPr>
          <w:color w:val="000000"/>
          <w:sz w:val="28"/>
        </w:rPr>
        <w:t xml:space="preserve"> характера проводятся в соответствии с федеральными законами, методическими рекомендациями по осуществлению проверок достоверности и полноты сведений о доходах, расходах, об имуществе и обязательствах</w:t>
      </w:r>
      <w:proofErr w:type="gramEnd"/>
      <w:r w:rsidRPr="004F5AC6">
        <w:rPr>
          <w:color w:val="000000"/>
          <w:sz w:val="28"/>
        </w:rPr>
        <w:t xml:space="preserve"> имущественного характера, предоставляемых гражданами, претендующими на замещение должностей муниципальной службы, а также муниципальными служащими, замещающими указанные должности. Своевременно и в полном объеме представлены сведения о доходах, расходах и имуществе муниципальных служащих администрации </w:t>
      </w:r>
      <w:r w:rsidR="00B078BA" w:rsidRPr="00B078BA">
        <w:rPr>
          <w:color w:val="000000"/>
          <w:sz w:val="28"/>
        </w:rPr>
        <w:t>сельского поселения</w:t>
      </w:r>
      <w:r w:rsidR="00794E06">
        <w:rPr>
          <w:color w:val="000000"/>
          <w:sz w:val="28"/>
        </w:rPr>
        <w:t xml:space="preserve"> «Село </w:t>
      </w:r>
      <w:r w:rsidR="00E57D4E">
        <w:rPr>
          <w:color w:val="000000"/>
          <w:sz w:val="28"/>
        </w:rPr>
        <w:t>Пивань</w:t>
      </w:r>
      <w:r w:rsidR="00794E06">
        <w:rPr>
          <w:color w:val="000000"/>
          <w:sz w:val="28"/>
        </w:rPr>
        <w:t>»</w:t>
      </w:r>
      <w:r w:rsidRPr="004F5AC6">
        <w:rPr>
          <w:color w:val="000000"/>
          <w:sz w:val="28"/>
        </w:rPr>
        <w:t xml:space="preserve">. Сведения размещены на официальном сайте администрации </w:t>
      </w:r>
      <w:r w:rsidR="00B078BA" w:rsidRPr="00B078BA">
        <w:rPr>
          <w:color w:val="000000"/>
          <w:sz w:val="28"/>
        </w:rPr>
        <w:t>сельского поселения</w:t>
      </w:r>
      <w:r w:rsidR="00794E06">
        <w:rPr>
          <w:color w:val="000000"/>
          <w:sz w:val="28"/>
        </w:rPr>
        <w:t xml:space="preserve"> «Село </w:t>
      </w:r>
      <w:r w:rsidR="00E57D4E">
        <w:rPr>
          <w:color w:val="000000"/>
          <w:sz w:val="28"/>
        </w:rPr>
        <w:t>Пивань</w:t>
      </w:r>
      <w:r w:rsidR="00794E06">
        <w:rPr>
          <w:color w:val="000000"/>
          <w:sz w:val="28"/>
        </w:rPr>
        <w:t>»</w:t>
      </w:r>
      <w:r w:rsidRPr="004F5AC6">
        <w:rPr>
          <w:color w:val="000000"/>
          <w:sz w:val="28"/>
        </w:rPr>
        <w:t>.</w:t>
      </w:r>
    </w:p>
    <w:p w:rsidR="00E57D4E" w:rsidRDefault="00FF0773" w:rsidP="00794E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</w:rPr>
      </w:pPr>
      <w:r w:rsidRPr="004F5AC6">
        <w:rPr>
          <w:color w:val="000000"/>
          <w:sz w:val="28"/>
        </w:rPr>
        <w:t>Муниципальных служащих, уволенных за несоблюдение установленных законом ограничений и запретов, требований к служебному поведению, нет. Уведомления от муниципальных служащих о выполнени</w:t>
      </w:r>
      <w:r w:rsidR="00B078BA">
        <w:rPr>
          <w:color w:val="000000"/>
          <w:sz w:val="28"/>
        </w:rPr>
        <w:t>и</w:t>
      </w:r>
      <w:r w:rsidRPr="004F5AC6">
        <w:rPr>
          <w:color w:val="000000"/>
          <w:sz w:val="28"/>
        </w:rPr>
        <w:t xml:space="preserve"> ими иной оплачиваемой работы на заседаниях Комиссии</w:t>
      </w:r>
      <w:r w:rsidR="00B078BA">
        <w:rPr>
          <w:color w:val="000000"/>
          <w:sz w:val="28"/>
        </w:rPr>
        <w:t xml:space="preserve"> не рассматривались, так как уведомлений не поступало</w:t>
      </w:r>
      <w:r w:rsidRPr="004F5AC6">
        <w:rPr>
          <w:color w:val="000000"/>
          <w:sz w:val="28"/>
        </w:rPr>
        <w:t xml:space="preserve">. По результатам работы комиссии материалы в правоохранительные органы не направлялись. Обращения о несоблюдении требований к служебному поведению муниципальными служащими и личной заинтересованности муниципальных служащих, которая приводит или может привести к конфликту интересов от граждан, представителей организаций, правоохранительных, судебных или иных государственных органов не поступали. Проведена работа по ознакомлению муниципальных служащих с муниципальными правовыми актами по вопросам соблюдения требований к служебному поведению муниципальных служащих и урегулированию конфликта интересов. Информация для проверки достоверности предоставленных муниципальными служащими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 не поступала. Муниципальными служащими администрации при исполнении должностных обязанностей, связанных с прохождением муниципальной службы, соблюдались ограничения и запреты, установленные законами Российской Федерации. </w:t>
      </w:r>
    </w:p>
    <w:p w:rsidR="00FF0773" w:rsidRPr="004F5AC6" w:rsidRDefault="00FF0773" w:rsidP="00794E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18"/>
        </w:rPr>
      </w:pPr>
      <w:r w:rsidRPr="004F5AC6">
        <w:rPr>
          <w:color w:val="000000"/>
          <w:sz w:val="28"/>
        </w:rPr>
        <w:lastRenderedPageBreak/>
        <w:t xml:space="preserve">Осуществление </w:t>
      </w:r>
      <w:proofErr w:type="gramStart"/>
      <w:r w:rsidRPr="004F5AC6">
        <w:rPr>
          <w:color w:val="000000"/>
          <w:sz w:val="28"/>
        </w:rPr>
        <w:t>контроля за</w:t>
      </w:r>
      <w:proofErr w:type="gramEnd"/>
      <w:r w:rsidRPr="004F5AC6">
        <w:rPr>
          <w:color w:val="000000"/>
          <w:sz w:val="28"/>
        </w:rPr>
        <w:t xml:space="preserve"> соблюдением муниципальными служащими требований федерального законодательства о муниципальной службе, кодекса этики служебного поведения муниципальных служащих проводится в соответствии с утвержденным Положением комиссии по соблюдению требований к служебному поведению муниципальных служащих администрации </w:t>
      </w:r>
      <w:r w:rsidR="00B078BA" w:rsidRPr="00B078BA">
        <w:rPr>
          <w:color w:val="000000"/>
          <w:sz w:val="28"/>
        </w:rPr>
        <w:t>сельского поселения</w:t>
      </w:r>
      <w:r w:rsidR="00794E06">
        <w:rPr>
          <w:color w:val="000000"/>
          <w:sz w:val="28"/>
        </w:rPr>
        <w:t xml:space="preserve"> «Село </w:t>
      </w:r>
      <w:r w:rsidR="00E57D4E">
        <w:rPr>
          <w:color w:val="000000"/>
          <w:sz w:val="28"/>
        </w:rPr>
        <w:t>Пивань</w:t>
      </w:r>
      <w:r w:rsidR="00794E06">
        <w:rPr>
          <w:color w:val="000000"/>
          <w:sz w:val="28"/>
        </w:rPr>
        <w:t>»</w:t>
      </w:r>
      <w:r w:rsidRPr="004F5AC6">
        <w:rPr>
          <w:color w:val="000000"/>
          <w:sz w:val="28"/>
        </w:rPr>
        <w:t xml:space="preserve"> и урегулированию конфликта интересов. Постоянно ведется контроль:</w:t>
      </w:r>
    </w:p>
    <w:p w:rsidR="00FF0773" w:rsidRPr="004F5AC6" w:rsidRDefault="00FF0773" w:rsidP="00794E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18"/>
        </w:rPr>
      </w:pPr>
      <w:r w:rsidRPr="004F5AC6">
        <w:rPr>
          <w:color w:val="000000"/>
          <w:sz w:val="28"/>
        </w:rPr>
        <w:t>- за предоставлением муниципальными служащими сведений о доходах, об имуществе и обязательствах имущественного характера, а также сведений о доходах, об имуществе и обязательствах имущественного характера своих супруги (супруга) и несовершеннолетних детей,</w:t>
      </w:r>
    </w:p>
    <w:p w:rsidR="00FF0773" w:rsidRPr="004F5AC6" w:rsidRDefault="00FF0773" w:rsidP="00794E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18"/>
        </w:rPr>
      </w:pPr>
      <w:r w:rsidRPr="004F5AC6">
        <w:rPr>
          <w:color w:val="000000"/>
          <w:sz w:val="28"/>
        </w:rPr>
        <w:t>- за соблюдением муниципальными служащими обязанностей, запретов и ограничений, связанных с прохождением муниципальной службы, а также требований к служебному положению, установленных действующим законодательством Российской Федерации о муниципальной службе,</w:t>
      </w:r>
    </w:p>
    <w:p w:rsidR="00FF0773" w:rsidRPr="004F5AC6" w:rsidRDefault="00FF0773" w:rsidP="00794E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18"/>
        </w:rPr>
      </w:pPr>
      <w:r w:rsidRPr="004F5AC6">
        <w:rPr>
          <w:color w:val="000000"/>
          <w:sz w:val="28"/>
        </w:rPr>
        <w:t>- за выполнением муниципальными служащими Кодекса этики и служебного поведения муниципальных служащих,</w:t>
      </w:r>
    </w:p>
    <w:p w:rsidR="00FF0773" w:rsidRPr="004F5AC6" w:rsidRDefault="00FF0773" w:rsidP="00794E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18"/>
        </w:rPr>
      </w:pPr>
      <w:r w:rsidRPr="004F5AC6">
        <w:rPr>
          <w:color w:val="000000"/>
          <w:sz w:val="28"/>
        </w:rPr>
        <w:t>- за соблюдением муниципальными служащими порядка уведомления о намерении выполнять иную оплачиваемую работу.</w:t>
      </w:r>
    </w:p>
    <w:p w:rsidR="00FF0773" w:rsidRPr="004F5AC6" w:rsidRDefault="00FF0773" w:rsidP="00794E06">
      <w:pPr>
        <w:pStyle w:val="a3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0"/>
          <w:szCs w:val="18"/>
        </w:rPr>
      </w:pPr>
      <w:r w:rsidRPr="004F5AC6">
        <w:rPr>
          <w:color w:val="000000"/>
          <w:sz w:val="28"/>
        </w:rPr>
        <w:t xml:space="preserve">Информации о деятельности комиссии по урегулированию конфликта интересов размещается на официальном сайте администрации </w:t>
      </w:r>
      <w:r w:rsidR="00B078BA" w:rsidRPr="00B078BA">
        <w:rPr>
          <w:color w:val="000000"/>
          <w:sz w:val="28"/>
        </w:rPr>
        <w:t>сельского поселения</w:t>
      </w:r>
      <w:r w:rsidR="00794E06">
        <w:rPr>
          <w:color w:val="000000"/>
          <w:sz w:val="28"/>
        </w:rPr>
        <w:t xml:space="preserve"> «Село </w:t>
      </w:r>
      <w:r w:rsidR="00E57D4E">
        <w:rPr>
          <w:color w:val="000000"/>
          <w:sz w:val="28"/>
        </w:rPr>
        <w:t>Пивань</w:t>
      </w:r>
      <w:r w:rsidR="00794E06">
        <w:rPr>
          <w:color w:val="000000"/>
          <w:sz w:val="28"/>
        </w:rPr>
        <w:t>»</w:t>
      </w:r>
      <w:r w:rsidRPr="004F5AC6">
        <w:rPr>
          <w:color w:val="000000"/>
          <w:sz w:val="28"/>
        </w:rPr>
        <w:t xml:space="preserve"> в сети «Интернет».</w:t>
      </w:r>
    </w:p>
    <w:p w:rsidR="001C1C22" w:rsidRPr="004F5AC6" w:rsidRDefault="001C1C22">
      <w:pPr>
        <w:ind w:firstLine="709"/>
        <w:rPr>
          <w:rFonts w:ascii="Times New Roman" w:hAnsi="Times New Roman" w:cs="Times New Roman"/>
          <w:sz w:val="24"/>
        </w:rPr>
      </w:pPr>
    </w:p>
    <w:sectPr w:rsidR="001C1C22" w:rsidRPr="004F5AC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0773"/>
    <w:rsid w:val="001C1C22"/>
    <w:rsid w:val="00485818"/>
    <w:rsid w:val="004F5AC6"/>
    <w:rsid w:val="00615B97"/>
    <w:rsid w:val="00794E06"/>
    <w:rsid w:val="009C779D"/>
    <w:rsid w:val="00B078BA"/>
    <w:rsid w:val="00B87E31"/>
    <w:rsid w:val="00E57D4E"/>
    <w:rsid w:val="00FF0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7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F07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FF07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4968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2</Pages>
  <Words>584</Words>
  <Characters>3329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Пользователь_1</dc:creator>
  <cp:lastModifiedBy>User</cp:lastModifiedBy>
  <cp:revision>4</cp:revision>
  <dcterms:created xsi:type="dcterms:W3CDTF">2022-03-24T04:21:00Z</dcterms:created>
  <dcterms:modified xsi:type="dcterms:W3CDTF">2023-05-03T06:34:00Z</dcterms:modified>
</cp:coreProperties>
</file>